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9CE" w:rsidRPr="00C159CE" w:rsidRDefault="00C159CE" w:rsidP="00C159CE">
      <w:pPr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contextualSpacing/>
        <w:rPr>
          <w:rFonts w:ascii="Calibri Light" w:hAnsi="Calibri Light"/>
        </w:rPr>
      </w:pPr>
      <w:r w:rsidRPr="00C159CE">
        <w:rPr>
          <w:rFonts w:ascii="Calibri Light" w:hAnsi="Calibri Light"/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6172200" cy="457200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59CE" w:rsidRPr="00514898" w:rsidRDefault="00C159CE" w:rsidP="00C159CE">
                            <w:pPr>
                              <w:widowControl w:val="0"/>
                              <w:rPr>
                                <w:color w:val="0000FF"/>
                                <w:sz w:val="28"/>
                                <w:szCs w:val="28"/>
                                <w:lang w:val="en-NZ"/>
                              </w:rPr>
                            </w:pPr>
                            <w:r w:rsidRPr="00514898">
                              <w:rPr>
                                <w:color w:val="0000FF"/>
                                <w:sz w:val="28"/>
                                <w:szCs w:val="28"/>
                                <w:lang w:val="en-NZ"/>
                              </w:rPr>
                              <w:t>Minutes of Monthly Management Meeting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13.2pt;width:486pt;height:3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" filled="f" stroked="f" insetpen="t">
                <v:textbox inset="2.88pt,2.88pt,2.88pt,2.88pt">
                  <w:txbxContent>
                    <w:p w:rsidR="00C159CE" w:rsidRPr="00514898" w:rsidRDefault="00C159CE" w:rsidP="00C159CE">
                      <w:pPr>
                        <w:widowControl w:val="0"/>
                        <w:rPr>
                          <w:color w:val="0000FF"/>
                          <w:sz w:val="28"/>
                          <w:szCs w:val="28"/>
                          <w:lang w:val="en-NZ"/>
                        </w:rPr>
                      </w:pPr>
                      <w:r w:rsidRPr="00514898">
                        <w:rPr>
                          <w:color w:val="0000FF"/>
                          <w:sz w:val="28"/>
                          <w:szCs w:val="28"/>
                          <w:lang w:val="en-NZ"/>
                        </w:rPr>
                        <w:t>Minutes of Monthly Management Meeting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C159CE" w:rsidRPr="00C159CE" w:rsidRDefault="00C159CE" w:rsidP="00C159CE">
      <w:pPr>
        <w:contextualSpacing/>
        <w:rPr>
          <w:rFonts w:ascii="Calibri Light" w:hAnsi="Calibri Light"/>
        </w:rPr>
      </w:pPr>
    </w:p>
    <w:p w:rsidR="00C159CE" w:rsidRDefault="00C159CE" w:rsidP="00C159CE">
      <w:pPr>
        <w:tabs>
          <w:tab w:val="left" w:pos="2160"/>
          <w:tab w:val="right" w:leader="underscore" w:pos="7200"/>
        </w:tabs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tabs>
          <w:tab w:val="left" w:pos="2160"/>
          <w:tab w:val="right" w:leader="underscore" w:pos="7200"/>
        </w:tabs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Vessel:</w:t>
      </w:r>
      <w:r w:rsidRPr="00C159CE">
        <w:rPr>
          <w:rFonts w:ascii="Calibri Light" w:hAnsi="Calibri Light"/>
        </w:rPr>
        <w:tab/>
      </w:r>
      <w:r w:rsidRPr="00C159CE">
        <w:rPr>
          <w:rFonts w:ascii="Calibri Light" w:hAnsi="Calibri Light"/>
        </w:rPr>
        <w:tab/>
      </w:r>
      <w:r w:rsidRPr="00C159CE">
        <w:rPr>
          <w:rFonts w:ascii="Calibri Light" w:hAnsi="Calibri Light"/>
        </w:rPr>
        <w:tab/>
      </w:r>
    </w:p>
    <w:p w:rsidR="00C159CE" w:rsidRDefault="00C159CE" w:rsidP="00C159CE">
      <w:pPr>
        <w:tabs>
          <w:tab w:val="left" w:pos="2160"/>
          <w:tab w:val="right" w:leader="underscore" w:pos="7200"/>
        </w:tabs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tabs>
          <w:tab w:val="left" w:pos="2160"/>
          <w:tab w:val="right" w:leader="underscore" w:pos="7200"/>
        </w:tabs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Date:</w:t>
      </w:r>
      <w:r w:rsidRPr="00C159CE">
        <w:rPr>
          <w:rFonts w:ascii="Calibri Light" w:hAnsi="Calibri Light"/>
        </w:rPr>
        <w:tab/>
      </w:r>
      <w:r w:rsidRPr="00C159CE">
        <w:rPr>
          <w:rFonts w:ascii="Calibri Light" w:hAnsi="Calibri Light"/>
        </w:rPr>
        <w:tab/>
      </w:r>
    </w:p>
    <w:p w:rsidR="00C159CE" w:rsidRPr="00C159CE" w:rsidRDefault="00C159CE" w:rsidP="00C159CE">
      <w:pPr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contextualSpacing/>
        <w:rPr>
          <w:rFonts w:ascii="Calibri Light" w:hAnsi="Calibri Light"/>
        </w:rPr>
      </w:pPr>
      <w:r>
        <w:rPr>
          <w:rFonts w:ascii="Calibri Light" w:hAnsi="Calibri Light"/>
        </w:rPr>
        <w:t>Attendees required:</w:t>
      </w:r>
    </w:p>
    <w:p w:rsidR="00C159CE" w:rsidRPr="00C159CE" w:rsidRDefault="00C159CE" w:rsidP="00C159CE">
      <w:pPr>
        <w:numPr>
          <w:ilvl w:val="0"/>
          <w:numId w:val="5"/>
        </w:numPr>
        <w:spacing w:after="0" w:line="240" w:lineRule="auto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Master</w:t>
      </w:r>
    </w:p>
    <w:p w:rsidR="00C159CE" w:rsidRPr="00C159CE" w:rsidRDefault="00C159CE" w:rsidP="00C159CE">
      <w:pPr>
        <w:numPr>
          <w:ilvl w:val="0"/>
          <w:numId w:val="5"/>
        </w:numPr>
        <w:spacing w:after="0" w:line="24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Chief Engineer</w:t>
      </w:r>
    </w:p>
    <w:p w:rsidR="00C159CE" w:rsidRPr="00C159CE" w:rsidRDefault="00C159CE" w:rsidP="00C159CE">
      <w:pPr>
        <w:numPr>
          <w:ilvl w:val="0"/>
          <w:numId w:val="5"/>
        </w:numPr>
        <w:spacing w:after="0" w:line="24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 xml:space="preserve">Chief Mate </w:t>
      </w:r>
    </w:p>
    <w:p w:rsidR="00C159CE" w:rsidRPr="00C159CE" w:rsidRDefault="00C159CE" w:rsidP="00C159CE">
      <w:pPr>
        <w:numPr>
          <w:ilvl w:val="0"/>
          <w:numId w:val="5"/>
        </w:numPr>
        <w:spacing w:after="0" w:line="24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Second Engineer</w:t>
      </w:r>
    </w:p>
    <w:p w:rsidR="00C159CE" w:rsidRDefault="00C159CE" w:rsidP="00C159CE">
      <w:pPr>
        <w:numPr>
          <w:ilvl w:val="0"/>
          <w:numId w:val="5"/>
        </w:numPr>
        <w:spacing w:after="0" w:line="240" w:lineRule="auto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Chief Cook</w:t>
      </w:r>
    </w:p>
    <w:p w:rsidR="00C159CE" w:rsidRPr="00C159CE" w:rsidRDefault="00C159CE" w:rsidP="00C159CE">
      <w:pPr>
        <w:numPr>
          <w:ilvl w:val="0"/>
          <w:numId w:val="5"/>
        </w:numPr>
        <w:spacing w:after="0" w:line="240" w:lineRule="auto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Any others at master’s request</w:t>
      </w:r>
    </w:p>
    <w:p w:rsidR="00C159CE" w:rsidRPr="00C159CE" w:rsidRDefault="00C159CE" w:rsidP="00C159CE">
      <w:pPr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pBdr>
          <w:top w:val="single" w:sz="4" w:space="1" w:color="auto"/>
        </w:pBdr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Following to be included during the meeting:</w:t>
      </w:r>
    </w:p>
    <w:p w:rsidR="00C159CE" w:rsidRPr="00C159CE" w:rsidRDefault="00C159CE" w:rsidP="00C159CE">
      <w:pPr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numPr>
          <w:ilvl w:val="0"/>
          <w:numId w:val="4"/>
        </w:numPr>
        <w:spacing w:after="0" w:line="36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Details about the voyages due during the next month.</w:t>
      </w:r>
    </w:p>
    <w:p w:rsidR="00C159CE" w:rsidRPr="00C159CE" w:rsidRDefault="00C159CE" w:rsidP="00C159CE">
      <w:pPr>
        <w:numPr>
          <w:ilvl w:val="0"/>
          <w:numId w:val="4"/>
        </w:numPr>
        <w:spacing w:after="0" w:line="36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Maintenance items not completed from the last month and steps taken to complete them.</w:t>
      </w:r>
    </w:p>
    <w:p w:rsidR="00C159CE" w:rsidRPr="00C159CE" w:rsidRDefault="00C159CE" w:rsidP="00C159CE">
      <w:pPr>
        <w:numPr>
          <w:ilvl w:val="0"/>
          <w:numId w:val="4"/>
        </w:numPr>
        <w:spacing w:after="0" w:line="36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Maintenance planned for the next month. Highlight the ones that are priority.</w:t>
      </w:r>
    </w:p>
    <w:p w:rsidR="00C159CE" w:rsidRPr="00C159CE" w:rsidRDefault="00C159CE" w:rsidP="00C159CE">
      <w:pPr>
        <w:numPr>
          <w:ilvl w:val="0"/>
          <w:numId w:val="4"/>
        </w:numPr>
        <w:spacing w:after="0" w:line="36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All defect reports raised during the month to be discussed to ensure that a corrective action is in place.</w:t>
      </w:r>
    </w:p>
    <w:p w:rsidR="00C159CE" w:rsidRPr="00C159CE" w:rsidRDefault="00C159CE" w:rsidP="00C159CE">
      <w:pPr>
        <w:numPr>
          <w:ilvl w:val="0"/>
          <w:numId w:val="4"/>
        </w:numPr>
        <w:spacing w:after="0" w:line="36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 xml:space="preserve">With reference to tracking sheet/ reports for all outstanding Nonconformities, Incidents, Defects and Accidents corrective action undertaken and preventive action is now in place. </w:t>
      </w:r>
    </w:p>
    <w:p w:rsidR="00C159CE" w:rsidRPr="00C159CE" w:rsidRDefault="00C159CE" w:rsidP="00C159CE">
      <w:pPr>
        <w:numPr>
          <w:ilvl w:val="0"/>
          <w:numId w:val="4"/>
        </w:numPr>
        <w:spacing w:after="0" w:line="36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The items from the Health &amp; Safety Meeting.</w:t>
      </w:r>
    </w:p>
    <w:p w:rsidR="00C159CE" w:rsidRPr="00C159CE" w:rsidRDefault="00C159CE" w:rsidP="00C159CE">
      <w:pPr>
        <w:numPr>
          <w:ilvl w:val="0"/>
          <w:numId w:val="4"/>
        </w:numPr>
        <w:spacing w:after="0" w:line="36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Brief report of the training carried out and their outcome.</w:t>
      </w:r>
    </w:p>
    <w:p w:rsidR="00C159CE" w:rsidRPr="00C159CE" w:rsidRDefault="00C159CE" w:rsidP="00C159CE">
      <w:pPr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Please attach the following to the Minutes:</w:t>
      </w:r>
    </w:p>
    <w:p w:rsidR="00C159CE" w:rsidRPr="00C159CE" w:rsidRDefault="00C159CE" w:rsidP="00C159CE">
      <w:pPr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numPr>
          <w:ilvl w:val="0"/>
          <w:numId w:val="6"/>
        </w:numPr>
        <w:spacing w:after="0" w:line="36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Last Voyage report by the Master.</w:t>
      </w:r>
    </w:p>
    <w:p w:rsidR="00C159CE" w:rsidRPr="00C159CE" w:rsidRDefault="00C159CE" w:rsidP="00C159CE">
      <w:pPr>
        <w:numPr>
          <w:ilvl w:val="0"/>
          <w:numId w:val="6"/>
        </w:numPr>
        <w:spacing w:after="0" w:line="360" w:lineRule="auto"/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 xml:space="preserve">Master’s </w:t>
      </w:r>
      <w:r w:rsidR="008B5CB8">
        <w:rPr>
          <w:rFonts w:ascii="Calibri Light" w:hAnsi="Calibri Light"/>
        </w:rPr>
        <w:t>R</w:t>
      </w:r>
      <w:bookmarkStart w:id="0" w:name="_GoBack"/>
      <w:bookmarkEnd w:id="0"/>
      <w:r w:rsidRPr="00C159CE">
        <w:rPr>
          <w:rFonts w:ascii="Calibri Light" w:hAnsi="Calibri Light"/>
        </w:rPr>
        <w:t>eview ( to be done when you want to highlight any item. At least one report has to be done every 12 months.)</w:t>
      </w:r>
    </w:p>
    <w:p w:rsidR="00C159CE" w:rsidRPr="00C159CE" w:rsidRDefault="00C159CE" w:rsidP="00C159CE">
      <w:pPr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tabs>
          <w:tab w:val="left" w:pos="2160"/>
          <w:tab w:val="right" w:leader="underscore" w:pos="7200"/>
        </w:tabs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Master’s Signature:</w:t>
      </w:r>
      <w:r w:rsidRPr="00C159CE">
        <w:rPr>
          <w:rFonts w:ascii="Calibri Light" w:hAnsi="Calibri Light"/>
        </w:rPr>
        <w:tab/>
      </w:r>
      <w:r w:rsidRPr="00C159CE">
        <w:rPr>
          <w:rFonts w:ascii="Calibri Light" w:hAnsi="Calibri Light"/>
        </w:rPr>
        <w:tab/>
      </w:r>
    </w:p>
    <w:p w:rsidR="00C159CE" w:rsidRPr="00C159CE" w:rsidRDefault="00C159CE" w:rsidP="00C159CE">
      <w:pPr>
        <w:tabs>
          <w:tab w:val="left" w:pos="2160"/>
          <w:tab w:val="right" w:leader="underscore" w:pos="7200"/>
        </w:tabs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tabs>
          <w:tab w:val="left" w:pos="2160"/>
          <w:tab w:val="right" w:leader="underscore" w:pos="7200"/>
        </w:tabs>
        <w:contextualSpacing/>
        <w:rPr>
          <w:rFonts w:ascii="Calibri Light" w:hAnsi="Calibri Light"/>
        </w:rPr>
      </w:pPr>
    </w:p>
    <w:p w:rsidR="00C159CE" w:rsidRPr="00C159CE" w:rsidRDefault="00C159CE" w:rsidP="00C159CE">
      <w:pPr>
        <w:tabs>
          <w:tab w:val="left" w:pos="2160"/>
          <w:tab w:val="right" w:leader="underscore" w:pos="7200"/>
        </w:tabs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>Chief Engineer’s Signature:</w:t>
      </w:r>
      <w:r w:rsidRPr="00C159CE">
        <w:rPr>
          <w:rFonts w:ascii="Calibri Light" w:hAnsi="Calibri Light"/>
        </w:rPr>
        <w:tab/>
      </w:r>
      <w:r w:rsidRPr="00C159CE">
        <w:rPr>
          <w:rFonts w:ascii="Calibri Light" w:hAnsi="Calibri Light"/>
        </w:rPr>
        <w:tab/>
      </w:r>
    </w:p>
    <w:p w:rsidR="00C159CE" w:rsidRPr="00C159CE" w:rsidRDefault="00C159CE" w:rsidP="00C159CE">
      <w:pPr>
        <w:contextualSpacing/>
        <w:rPr>
          <w:rFonts w:ascii="Calibri Light" w:hAnsi="Calibri Light"/>
        </w:rPr>
      </w:pPr>
      <w:r w:rsidRPr="00C159CE">
        <w:rPr>
          <w:rFonts w:ascii="Calibri Light" w:hAnsi="Calibri Light"/>
        </w:rPr>
        <w:t xml:space="preserve"> </w:t>
      </w:r>
    </w:p>
    <w:p w:rsidR="00CD56F9" w:rsidRPr="00C159CE" w:rsidRDefault="00CD56F9" w:rsidP="00C159CE">
      <w:pPr>
        <w:contextualSpacing/>
        <w:rPr>
          <w:rFonts w:ascii="Calibri Light" w:hAnsi="Calibri Light"/>
        </w:rPr>
      </w:pPr>
    </w:p>
    <w:sectPr w:rsidR="00CD56F9" w:rsidRPr="00C159CE" w:rsidSect="003B4508">
      <w:headerReference w:type="default" r:id="rId7"/>
      <w:footerReference w:type="default" r:id="rId8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28FC" w:rsidRDefault="00D628FC" w:rsidP="003B4508">
      <w:pPr>
        <w:spacing w:after="0" w:line="240" w:lineRule="auto"/>
      </w:pPr>
      <w:r>
        <w:separator/>
      </w:r>
    </w:p>
  </w:endnote>
  <w:endnote w:type="continuationSeparator" w:id="0">
    <w:p w:rsidR="00D628FC" w:rsidRDefault="00D628FC" w:rsidP="003B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560"/>
      <w:gridCol w:w="3561"/>
      <w:gridCol w:w="3561"/>
    </w:tblGrid>
    <w:tr w:rsidR="003B4508" w:rsidTr="00E14C1A">
      <w:tc>
        <w:tcPr>
          <w:tcW w:w="3560" w:type="dxa"/>
          <w:vAlign w:val="bottom"/>
          <w:hideMark/>
        </w:tcPr>
        <w:p w:rsidR="003B4508" w:rsidRDefault="006F3D73" w:rsidP="00E14C1A">
          <w:pPr>
            <w:pStyle w:val="Footer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 xml:space="preserve">VERSION: </w:t>
          </w:r>
          <w:r w:rsidR="00A061F9">
            <w:rPr>
              <w:rFonts w:ascii="Calibri" w:eastAsia="Calibri" w:hAnsi="Calibri"/>
              <w:sz w:val="16"/>
            </w:rPr>
            <w:t>01</w:t>
          </w:r>
        </w:p>
        <w:p w:rsidR="003B4508" w:rsidRDefault="006F3D73" w:rsidP="00E14C1A">
          <w:pPr>
            <w:pStyle w:val="Footer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A061F9">
            <w:rPr>
              <w:rFonts w:ascii="Calibri" w:eastAsia="Calibri" w:hAnsi="Calibri"/>
              <w:sz w:val="16"/>
            </w:rPr>
            <w:t>05</w:t>
          </w:r>
          <w:r>
            <w:rPr>
              <w:rFonts w:ascii="Calibri" w:eastAsia="Calibri" w:hAnsi="Calibri"/>
              <w:sz w:val="16"/>
            </w:rPr>
            <w:t>/0</w:t>
          </w:r>
          <w:r w:rsidR="00A061F9">
            <w:rPr>
              <w:rFonts w:ascii="Calibri" w:eastAsia="Calibri" w:hAnsi="Calibri"/>
              <w:sz w:val="16"/>
            </w:rPr>
            <w:t>7</w:t>
          </w:r>
          <w:r>
            <w:rPr>
              <w:rFonts w:ascii="Calibri" w:eastAsia="Calibri" w:hAnsi="Calibri"/>
              <w:sz w:val="16"/>
            </w:rPr>
            <w:t>/</w:t>
          </w:r>
          <w:r w:rsidR="003B4508">
            <w:rPr>
              <w:rFonts w:ascii="Calibri" w:eastAsia="Calibri" w:hAnsi="Calibri"/>
              <w:sz w:val="16"/>
            </w:rPr>
            <w:t>20</w:t>
          </w:r>
          <w:r w:rsidR="00A061F9">
            <w:rPr>
              <w:rFonts w:ascii="Calibri" w:eastAsia="Calibri" w:hAnsi="Calibri"/>
              <w:sz w:val="16"/>
            </w:rPr>
            <w:t>20</w:t>
          </w:r>
        </w:p>
      </w:tc>
      <w:tc>
        <w:tcPr>
          <w:tcW w:w="3561" w:type="dxa"/>
          <w:vAlign w:val="center"/>
          <w:hideMark/>
        </w:tcPr>
        <w:p w:rsidR="003B4508" w:rsidRDefault="003B4508" w:rsidP="00E14C1A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  <w:p w:rsidR="00B54517" w:rsidRDefault="00B54517" w:rsidP="00E14C1A">
          <w:pPr>
            <w:pStyle w:val="Footer"/>
            <w:jc w:val="center"/>
            <w:rPr>
              <w:rFonts w:ascii="Calibri" w:eastAsia="Calibri" w:hAnsi="Calibri"/>
              <w:lang w:val="en-US"/>
            </w:rPr>
          </w:pPr>
          <w:r>
            <w:rPr>
              <w:rFonts w:ascii="Calibri" w:eastAsia="Calibri" w:hAnsi="Calibri"/>
            </w:rPr>
            <w:t>SHIP-SPECIFIC FORM</w:t>
          </w:r>
        </w:p>
      </w:tc>
      <w:tc>
        <w:tcPr>
          <w:tcW w:w="3561" w:type="dxa"/>
          <w:vAlign w:val="bottom"/>
          <w:hideMark/>
        </w:tcPr>
        <w:p w:rsidR="003B4508" w:rsidRDefault="003B4508" w:rsidP="00E14C1A">
          <w:pPr>
            <w:pStyle w:val="Footer"/>
            <w:jc w:val="right"/>
            <w:rPr>
              <w:rFonts w:ascii="Calibri" w:eastAsia="Calibri" w:hAnsi="Calibri"/>
              <w:sz w:val="16"/>
              <w:lang w:val="en-US"/>
            </w:rPr>
          </w:pPr>
        </w:p>
        <w:p w:rsidR="003B4508" w:rsidRDefault="003B4508" w:rsidP="00E14C1A">
          <w:pPr>
            <w:pStyle w:val="Footer"/>
            <w:jc w:val="right"/>
            <w:rPr>
              <w:rFonts w:ascii="Calibri" w:eastAsia="Calibri" w:hAnsi="Calibri"/>
              <w:sz w:val="16"/>
            </w:rPr>
          </w:pPr>
        </w:p>
        <w:p w:rsidR="003B4508" w:rsidRDefault="003B4508" w:rsidP="00E14C1A">
          <w:pPr>
            <w:pStyle w:val="Footer"/>
            <w:jc w:val="right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B54517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B54517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3B4508" w:rsidRDefault="003B4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28FC" w:rsidRDefault="00D628FC" w:rsidP="003B4508">
      <w:pPr>
        <w:spacing w:after="0" w:line="240" w:lineRule="auto"/>
      </w:pPr>
      <w:r>
        <w:separator/>
      </w:r>
    </w:p>
  </w:footnote>
  <w:footnote w:type="continuationSeparator" w:id="0">
    <w:p w:rsidR="00D628FC" w:rsidRDefault="00D628FC" w:rsidP="003B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508" w:rsidRPr="00A061F9" w:rsidRDefault="00A061F9" w:rsidP="003B4508">
    <w:pPr>
      <w:pStyle w:val="Header"/>
      <w:ind w:left="-142" w:right="-307"/>
      <w:jc w:val="center"/>
      <w:rPr>
        <w:rFonts w:ascii="Calibri" w:hAnsi="Calibri"/>
        <w:color w:val="1F497D" w:themeColor="text2"/>
        <w:sz w:val="40"/>
        <w:szCs w:val="40"/>
      </w:rPr>
    </w:pPr>
    <w:r w:rsidRPr="00A061F9">
      <w:rPr>
        <w:b/>
        <w:bCs/>
        <w:noProof/>
        <w:color w:val="1F497D" w:themeColor="text2"/>
        <w:sz w:val="40"/>
        <w:szCs w:val="40"/>
        <w:lang w:eastAsia="en-GB"/>
      </w:rPr>
      <w:drawing>
        <wp:anchor distT="0" distB="0" distL="114300" distR="114300" simplePos="0" relativeHeight="251660288" behindDoc="0" locked="0" layoutInCell="1" allowOverlap="1" wp14:anchorId="617318FB" wp14:editId="179241E8">
          <wp:simplePos x="0" y="0"/>
          <wp:positionH relativeFrom="margin">
            <wp:posOffset>179705</wp:posOffset>
          </wp:positionH>
          <wp:positionV relativeFrom="margin">
            <wp:posOffset>-534035</wp:posOffset>
          </wp:positionV>
          <wp:extent cx="464820" cy="39624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508" w:rsidRPr="00A061F9">
      <w:rPr>
        <w:b/>
        <w:bCs/>
        <w:noProof/>
        <w:color w:val="1F497D" w:themeColor="text2"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D03BD" wp14:editId="65254273">
              <wp:simplePos x="0" y="0"/>
              <wp:positionH relativeFrom="column">
                <wp:posOffset>5895892</wp:posOffset>
              </wp:positionH>
              <wp:positionV relativeFrom="paragraph">
                <wp:posOffset>27498</wp:posOffset>
              </wp:positionV>
              <wp:extent cx="829310" cy="580445"/>
              <wp:effectExtent l="0" t="0" r="27940" b="10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80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508" w:rsidRDefault="003B4508" w:rsidP="003B4508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3B4508" w:rsidRDefault="00C159CE" w:rsidP="003B4508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A03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D03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64.25pt;margin-top:2.15pt;width:65.3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">
              <v:textbox>
                <w:txbxContent>
                  <w:p w:rsidR="003B4508" w:rsidRDefault="003B4508" w:rsidP="003B4508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3B4508" w:rsidRDefault="00C159CE" w:rsidP="003B4508">
                    <w:pPr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A03</w:t>
                    </w:r>
                  </w:p>
                </w:txbxContent>
              </v:textbox>
            </v:shape>
          </w:pict>
        </mc:Fallback>
      </mc:AlternateContent>
    </w:r>
    <w:r w:rsidRPr="00A061F9">
      <w:rPr>
        <w:b/>
        <w:bCs/>
        <w:noProof/>
        <w:color w:val="1F497D" w:themeColor="text2"/>
        <w:sz w:val="40"/>
        <w:szCs w:val="40"/>
        <w:lang w:eastAsia="en-GB"/>
      </w:rPr>
      <w:t>Myriad</w:t>
    </w:r>
    <w:r w:rsidRPr="00A061F9">
      <w:rPr>
        <w:noProof/>
        <w:color w:val="548DD4" w:themeColor="text2" w:themeTint="99"/>
        <w:sz w:val="40"/>
        <w:szCs w:val="40"/>
        <w:lang w:eastAsia="en-GB"/>
      </w:rPr>
      <w:t>Sea</w:t>
    </w:r>
  </w:p>
  <w:p w:rsidR="003B4508" w:rsidRDefault="003B4508" w:rsidP="003B4508">
    <w:pPr>
      <w:pStyle w:val="Header"/>
      <w:jc w:val="center"/>
      <w:rPr>
        <w:rFonts w:ascii="Calibri" w:hAnsi="Calibri"/>
        <w:sz w:val="4"/>
        <w:szCs w:val="20"/>
      </w:rPr>
    </w:pPr>
  </w:p>
  <w:p w:rsidR="003B4508" w:rsidRDefault="00A061F9" w:rsidP="003B4508">
    <w:pPr>
      <w:pStyle w:val="Header"/>
      <w:jc w:val="center"/>
      <w:rPr>
        <w:rFonts w:ascii="Calibri" w:hAnsi="Calibri"/>
        <w:b/>
        <w:sz w:val="30"/>
      </w:rPr>
    </w:pPr>
    <w:r>
      <w:rPr>
        <w:rFonts w:ascii="Calibri" w:hAnsi="Calibri"/>
        <w:b/>
        <w:sz w:val="30"/>
      </w:rPr>
      <w:t>Management System</w:t>
    </w:r>
  </w:p>
  <w:p w:rsidR="003B4508" w:rsidRDefault="003B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A3C35"/>
    <w:multiLevelType w:val="hybridMultilevel"/>
    <w:tmpl w:val="F3A22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778A"/>
    <w:multiLevelType w:val="hybridMultilevel"/>
    <w:tmpl w:val="962E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245E1"/>
    <w:multiLevelType w:val="hybridMultilevel"/>
    <w:tmpl w:val="0796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B0627"/>
    <w:multiLevelType w:val="hybridMultilevel"/>
    <w:tmpl w:val="FCDACC4C"/>
    <w:lvl w:ilvl="0" w:tplc="16EE187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78E706A8"/>
    <w:multiLevelType w:val="hybridMultilevel"/>
    <w:tmpl w:val="BA6EAB56"/>
    <w:lvl w:ilvl="0" w:tplc="0F8CACA0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34837"/>
    <w:multiLevelType w:val="hybridMultilevel"/>
    <w:tmpl w:val="794CDB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6F9"/>
    <w:rsid w:val="000931DE"/>
    <w:rsid w:val="000A4AF1"/>
    <w:rsid w:val="0013746D"/>
    <w:rsid w:val="002F5793"/>
    <w:rsid w:val="00314003"/>
    <w:rsid w:val="003B4508"/>
    <w:rsid w:val="003D2E0B"/>
    <w:rsid w:val="004250F7"/>
    <w:rsid w:val="00575610"/>
    <w:rsid w:val="005C4C1F"/>
    <w:rsid w:val="006F3D73"/>
    <w:rsid w:val="007D62D0"/>
    <w:rsid w:val="008B5CB8"/>
    <w:rsid w:val="009E51C1"/>
    <w:rsid w:val="00A061F9"/>
    <w:rsid w:val="00B54517"/>
    <w:rsid w:val="00C159CE"/>
    <w:rsid w:val="00CD56F9"/>
    <w:rsid w:val="00D37E88"/>
    <w:rsid w:val="00D628FC"/>
    <w:rsid w:val="00DE7BBF"/>
    <w:rsid w:val="00E46571"/>
    <w:rsid w:val="00E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58333"/>
  <w15:docId w15:val="{839EE66F-F588-4695-8712-B3289876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508"/>
  </w:style>
  <w:style w:type="paragraph" w:styleId="Footer">
    <w:name w:val="footer"/>
    <w:basedOn w:val="Normal"/>
    <w:link w:val="FooterChar"/>
    <w:uiPriority w:val="99"/>
    <w:unhideWhenUsed/>
    <w:rsid w:val="003B4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McIntosh-Oakley</dc:creator>
  <cp:lastModifiedBy>Microsoft Office User</cp:lastModifiedBy>
  <cp:revision>11</cp:revision>
  <cp:lastPrinted>2018-04-30T03:45:00Z</cp:lastPrinted>
  <dcterms:created xsi:type="dcterms:W3CDTF">2016-07-04T02:56:00Z</dcterms:created>
  <dcterms:modified xsi:type="dcterms:W3CDTF">2020-07-07T16:43:00Z</dcterms:modified>
</cp:coreProperties>
</file>